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4EB75" w14:textId="77777777" w:rsidR="000519B4" w:rsidRPr="000519B4" w:rsidRDefault="000519B4" w:rsidP="000519B4">
      <w:pPr>
        <w:rPr>
          <w:b/>
          <w:bCs/>
        </w:rPr>
      </w:pPr>
      <w:r w:rsidRPr="000519B4">
        <w:rPr>
          <w:b/>
          <w:bCs/>
        </w:rPr>
        <w:t>Retourbeleid</w:t>
      </w:r>
    </w:p>
    <w:p w14:paraId="62A92D20" w14:textId="0256AF03" w:rsidR="000519B4" w:rsidRPr="000519B4" w:rsidRDefault="000519B4" w:rsidP="000519B4">
      <w:r w:rsidRPr="000519B4">
        <w:rPr>
          <w:b/>
          <w:bCs/>
        </w:rPr>
        <w:t>Gepersonaliseerde items kunnen niet retour. </w:t>
      </w:r>
      <w:r w:rsidRPr="000519B4">
        <w:br/>
        <w:t>De items die gepersonaliseerd worden kunnen we helaas niet retour nemen. Hiermee worden de items bedoeld die bedrukt</w:t>
      </w:r>
      <w:r w:rsidR="00002640">
        <w:t>/</w:t>
      </w:r>
      <w:r w:rsidR="00E844E6">
        <w:t>geb</w:t>
      </w:r>
      <w:r w:rsidR="00002640">
        <w:t>orduur</w:t>
      </w:r>
      <w:r w:rsidR="00E844E6">
        <w:t>d</w:t>
      </w:r>
      <w:r w:rsidRPr="000519B4">
        <w:t xml:space="preserve"> worden met naam of andere tekst. </w:t>
      </w:r>
      <w:r w:rsidRPr="000519B4">
        <w:br/>
        <w:t>Mocht er sprake zijn van een druk- of productiefout, dan dient er binnen 30 dagen na ontvangst hier contact over opgenomen te worden. </w:t>
      </w:r>
      <w:r w:rsidRPr="000519B4">
        <w:br/>
        <w:t>Binnen de 30 dagen zullen we het product opnieuw produceren. Na 30 dagen kunnen we helaas niks meer voor je betekenen. Controleer dus altijd je bestelling bij ontvangst.</w:t>
      </w:r>
    </w:p>
    <w:p w14:paraId="0F34FF37" w14:textId="77777777" w:rsidR="000519B4" w:rsidRPr="000519B4" w:rsidRDefault="000519B4" w:rsidP="000519B4">
      <w:r w:rsidRPr="000519B4">
        <w:rPr>
          <w:b/>
          <w:bCs/>
        </w:rPr>
        <w:t>Het retour sturen van niet gepersonaliseerde items.</w:t>
      </w:r>
    </w:p>
    <w:p w14:paraId="7F2FAB9B" w14:textId="77777777" w:rsidR="000519B4" w:rsidRPr="000519B4" w:rsidRDefault="000519B4" w:rsidP="000519B4">
      <w:r w:rsidRPr="000519B4">
        <w:t>Als je niet tevreden bent over je item, dan mag je deze binnen 14 dagen retour sturen.</w:t>
      </w:r>
    </w:p>
    <w:p w14:paraId="7A134E06" w14:textId="7F195A06" w:rsidR="000519B4" w:rsidRPr="000519B4" w:rsidRDefault="000519B4" w:rsidP="000519B4">
      <w:r w:rsidRPr="000519B4">
        <w:t>De retourkosten zijn voor de klant. </w:t>
      </w:r>
    </w:p>
    <w:p w14:paraId="51A53869" w14:textId="77777777" w:rsidR="000519B4" w:rsidRPr="000519B4" w:rsidRDefault="000519B4" w:rsidP="000519B4">
      <w:r w:rsidRPr="000519B4">
        <w:rPr>
          <w:b/>
          <w:bCs/>
        </w:rPr>
        <w:t>Stappenplan retourneren:</w:t>
      </w:r>
      <w:r w:rsidRPr="000519B4">
        <w:br/>
        <w:t>1. Controleer eerst of jouw retour aan de voorwaarden voldoet:</w:t>
      </w:r>
      <w:r w:rsidRPr="000519B4">
        <w:br/>
        <w:t>- Het item niet gepersonaliseerd is</w:t>
      </w:r>
      <w:r w:rsidRPr="000519B4">
        <w:br/>
        <w:t>- Het item dient onbeschadigd te zijn</w:t>
      </w:r>
      <w:r w:rsidRPr="000519B4">
        <w:br/>
        <w:t>- Het item dient in de originele verpakking retour te worden gezonden</w:t>
      </w:r>
      <w:r w:rsidRPr="000519B4">
        <w:br/>
        <w:t> </w:t>
      </w:r>
    </w:p>
    <w:p w14:paraId="4A71F447" w14:textId="29939457" w:rsidR="000519B4" w:rsidRPr="000519B4" w:rsidRDefault="000519B4" w:rsidP="000519B4">
      <w:r w:rsidRPr="000519B4">
        <w:t>2. Stuur een mail naar lumi</w:t>
      </w:r>
      <w:r>
        <w:t>-deco@outlook.com</w:t>
      </w:r>
      <w:r w:rsidRPr="000519B4">
        <w:t> en geef aan welk product en waarom je wilt retourneren.  </w:t>
      </w:r>
      <w:r w:rsidRPr="000519B4">
        <w:br/>
      </w:r>
      <w:r w:rsidRPr="000519B4">
        <w:br/>
        <w:t>3. Verpak de items goed</w:t>
      </w:r>
      <w:r w:rsidR="007408A7">
        <w:t>.</w:t>
      </w:r>
      <w:r w:rsidRPr="000519B4">
        <w:br/>
      </w:r>
      <w:r w:rsidRPr="000519B4">
        <w:br/>
        <w:t>4. Schrijf het retouradres op de verpakking:</w:t>
      </w:r>
      <w:r w:rsidRPr="000519B4">
        <w:br/>
      </w:r>
      <w:r>
        <w:t>LumiDeco</w:t>
      </w:r>
      <w:r>
        <w:br/>
        <w:t>Brederolaan 46</w:t>
      </w:r>
      <w:r>
        <w:br/>
        <w:t>4873 GK Etten-Leur</w:t>
      </w:r>
      <w:r w:rsidRPr="000519B4">
        <w:br/>
      </w:r>
      <w:r w:rsidRPr="000519B4">
        <w:br/>
        <w:t>5. Frankeer het pakket en breng het naar de brievenbus of het PostNL servicepunt. De kosten van de retourzending zijn voor eigen rekening.</w:t>
      </w:r>
      <w:r w:rsidRPr="000519B4">
        <w:br/>
      </w:r>
      <w:r w:rsidRPr="000519B4">
        <w:br/>
        <w:t>6. Zodra je retour door ons is ontvangen storten we het aankoopbedrag binnen 14 dagen terug op jouw bankrekening.  </w:t>
      </w:r>
    </w:p>
    <w:p w14:paraId="228B40DB" w14:textId="77777777" w:rsidR="007B6BE9" w:rsidRPr="000519B4" w:rsidRDefault="007B6BE9" w:rsidP="000519B4"/>
    <w:sectPr w:rsidR="007B6BE9" w:rsidRPr="00051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B4"/>
    <w:rsid w:val="00002640"/>
    <w:rsid w:val="000519B4"/>
    <w:rsid w:val="00133E64"/>
    <w:rsid w:val="006C73B9"/>
    <w:rsid w:val="007408A7"/>
    <w:rsid w:val="007B6BE9"/>
    <w:rsid w:val="00B93AD6"/>
    <w:rsid w:val="00DC4CC0"/>
    <w:rsid w:val="00E8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4658"/>
  <w15:chartTrackingRefBased/>
  <w15:docId w15:val="{D363AC47-210F-492E-A33B-B0D8170D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51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51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1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1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1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1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1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1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1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1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51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51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19B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19B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19B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19B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19B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19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51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1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1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1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1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19B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19B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519B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1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19B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19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519B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51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Klaassen</dc:creator>
  <cp:keywords/>
  <dc:description/>
  <cp:lastModifiedBy>Linda Klaassen</cp:lastModifiedBy>
  <cp:revision>4</cp:revision>
  <dcterms:created xsi:type="dcterms:W3CDTF">2025-03-05T21:07:00Z</dcterms:created>
  <dcterms:modified xsi:type="dcterms:W3CDTF">2025-04-22T18:42:00Z</dcterms:modified>
</cp:coreProperties>
</file>